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EED" w:rsidRDefault="00B33748" w:rsidP="00B33748">
      <w:pPr>
        <w:jc w:val="center"/>
      </w:pPr>
      <w:bookmarkStart w:id="0" w:name="_GoBack"/>
      <w:bookmarkEnd w:id="0"/>
      <w:r>
        <w:rPr>
          <w:noProof/>
        </w:rPr>
        <w:drawing>
          <wp:inline distT="0" distB="0" distL="0" distR="0">
            <wp:extent cx="1220919" cy="8872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erence-Test-Image.gif"/>
                    <pic:cNvPicPr/>
                  </pic:nvPicPr>
                  <pic:blipFill>
                    <a:blip r:embed="rId5">
                      <a:extLst>
                        <a:ext uri="{28A0092B-C50C-407E-A947-70E740481C1C}">
                          <a14:useLocalDpi xmlns:a14="http://schemas.microsoft.com/office/drawing/2010/main" val="0"/>
                        </a:ext>
                      </a:extLst>
                    </a:blip>
                    <a:stretch>
                      <a:fillRect/>
                    </a:stretch>
                  </pic:blipFill>
                  <pic:spPr>
                    <a:xfrm>
                      <a:off x="0" y="0"/>
                      <a:ext cx="1248680" cy="907374"/>
                    </a:xfrm>
                    <a:prstGeom prst="rect">
                      <a:avLst/>
                    </a:prstGeom>
                  </pic:spPr>
                </pic:pic>
              </a:graphicData>
            </a:graphic>
          </wp:inline>
        </w:drawing>
      </w:r>
    </w:p>
    <w:p w:rsidR="00B33748" w:rsidRDefault="00B33748" w:rsidP="00B33748">
      <w:pPr>
        <w:jc w:val="center"/>
        <w:rPr>
          <w:rFonts w:ascii="Source Sans Pro" w:hAnsi="Source Sans Pro"/>
          <w:b/>
          <w:color w:val="2E74B5" w:themeColor="accent1" w:themeShade="BF"/>
          <w:sz w:val="32"/>
        </w:rPr>
      </w:pPr>
      <w:r w:rsidRPr="00B33748">
        <w:rPr>
          <w:rFonts w:ascii="Source Sans Pro" w:hAnsi="Source Sans Pro"/>
          <w:b/>
          <w:color w:val="2E74B5" w:themeColor="accent1" w:themeShade="BF"/>
          <w:sz w:val="32"/>
        </w:rPr>
        <w:t>2021 Virtual Conference Social Media Information</w:t>
      </w:r>
    </w:p>
    <w:p w:rsidR="00B33748" w:rsidRDefault="00B33748" w:rsidP="00B33748">
      <w:pPr>
        <w:pStyle w:val="NoSpacing"/>
        <w:rPr>
          <w:rFonts w:ascii="Source Sans Pro" w:hAnsi="Source Sans Pro"/>
        </w:rPr>
      </w:pPr>
      <w:r w:rsidRPr="00B33748">
        <w:rPr>
          <w:rFonts w:ascii="Source Sans Pro" w:hAnsi="Source Sans Pro"/>
        </w:rPr>
        <w:t xml:space="preserve">Thank you for sponsoring or exhibiting at GFOA’s upcoming Virtual Conference. Included below is helpful information </w:t>
      </w:r>
      <w:r>
        <w:rPr>
          <w:rFonts w:ascii="Source Sans Pro" w:hAnsi="Source Sans Pro"/>
        </w:rPr>
        <w:t xml:space="preserve">regarding GFOA’s social media accounts, example posts, </w:t>
      </w:r>
      <w:r w:rsidRPr="00B33748">
        <w:rPr>
          <w:rFonts w:ascii="Source Sans Pro" w:hAnsi="Source Sans Pro"/>
        </w:rPr>
        <w:t xml:space="preserve">and visuals when referencing the conference on your social media platforms. If you have any questions regarding social media, please reach out to </w:t>
      </w:r>
      <w:hyperlink r:id="rId6" w:history="1">
        <w:r w:rsidRPr="00B33748">
          <w:rPr>
            <w:rStyle w:val="Hyperlink"/>
            <w:rFonts w:ascii="Source Sans Pro" w:hAnsi="Source Sans Pro"/>
          </w:rPr>
          <w:t>tmartin@gfoa.org</w:t>
        </w:r>
      </w:hyperlink>
      <w:r w:rsidRPr="00B33748">
        <w:rPr>
          <w:rFonts w:ascii="Source Sans Pro" w:hAnsi="Source Sans Pro"/>
        </w:rPr>
        <w:t xml:space="preserve">. </w:t>
      </w:r>
    </w:p>
    <w:p w:rsidR="00B33748" w:rsidRDefault="00B33748" w:rsidP="00B33748">
      <w:pPr>
        <w:pStyle w:val="NoSpacing"/>
        <w:rPr>
          <w:rFonts w:ascii="Source Sans Pro" w:hAnsi="Source Sans Pro"/>
        </w:rPr>
      </w:pPr>
    </w:p>
    <w:p w:rsidR="00B33748" w:rsidRDefault="00B33748" w:rsidP="00B33748">
      <w:pPr>
        <w:pStyle w:val="NoSpacing"/>
        <w:rPr>
          <w:rFonts w:ascii="Source Sans Pro" w:hAnsi="Source Sans Pro"/>
          <w:b/>
          <w:color w:val="2E74B5" w:themeColor="accent1" w:themeShade="BF"/>
        </w:rPr>
      </w:pPr>
      <w:r w:rsidRPr="00B33748">
        <w:rPr>
          <w:rFonts w:ascii="Source Sans Pro" w:hAnsi="Source Sans Pro"/>
          <w:b/>
          <w:color w:val="2E74B5" w:themeColor="accent1" w:themeShade="BF"/>
        </w:rPr>
        <w:t>GFOA’s Social Media Platforms</w:t>
      </w:r>
    </w:p>
    <w:p w:rsidR="00B33748" w:rsidRDefault="00B33748" w:rsidP="00B33748">
      <w:pPr>
        <w:pStyle w:val="NoSpacing"/>
        <w:rPr>
          <w:rFonts w:ascii="Source Sans Pro" w:hAnsi="Source Sans Pro"/>
          <w:color w:val="000000" w:themeColor="text1"/>
        </w:rPr>
      </w:pPr>
      <w:r>
        <w:rPr>
          <w:rFonts w:ascii="Source Sans Pro" w:hAnsi="Source Sans Pro"/>
          <w:color w:val="000000" w:themeColor="text1"/>
        </w:rPr>
        <w:t xml:space="preserve">If you </w:t>
      </w:r>
      <w:proofErr w:type="gramStart"/>
      <w:r>
        <w:rPr>
          <w:rFonts w:ascii="Source Sans Pro" w:hAnsi="Source Sans Pro"/>
          <w:color w:val="000000" w:themeColor="text1"/>
        </w:rPr>
        <w:t>haven’t</w:t>
      </w:r>
      <w:proofErr w:type="gramEnd"/>
      <w:r>
        <w:rPr>
          <w:rFonts w:ascii="Source Sans Pro" w:hAnsi="Source Sans Pro"/>
          <w:color w:val="000000" w:themeColor="text1"/>
        </w:rPr>
        <w:t xml:space="preserve"> already done so, we encourage you to follow GFOA on Facebook, Twitter, LinkedIn, and Instagram. Below are links to our accounts and follower numbers on each account as of May 3.</w:t>
      </w:r>
    </w:p>
    <w:p w:rsidR="00B33748" w:rsidRDefault="00B33748" w:rsidP="00B33748">
      <w:pPr>
        <w:pStyle w:val="NoSpacing"/>
        <w:rPr>
          <w:rFonts w:ascii="Source Sans Pro" w:hAnsi="Source Sans Pro"/>
          <w:color w:val="000000" w:themeColor="text1"/>
        </w:rPr>
      </w:pPr>
    </w:p>
    <w:p w:rsidR="00B33748" w:rsidRPr="00B33748" w:rsidRDefault="00B33748" w:rsidP="00B33748">
      <w:pPr>
        <w:pStyle w:val="NoSpacing"/>
        <w:numPr>
          <w:ilvl w:val="0"/>
          <w:numId w:val="1"/>
        </w:numPr>
        <w:rPr>
          <w:rFonts w:ascii="Source Sans Pro" w:hAnsi="Source Sans Pro"/>
          <w:color w:val="000000" w:themeColor="text1"/>
        </w:rPr>
      </w:pPr>
      <w:r>
        <w:rPr>
          <w:rFonts w:ascii="Source Sans Pro" w:hAnsi="Source Sans Pro"/>
          <w:color w:val="000000" w:themeColor="text1"/>
        </w:rPr>
        <w:t xml:space="preserve">LinkedIn: </w:t>
      </w:r>
      <w:hyperlink r:id="rId7" w:history="1">
        <w:r w:rsidRPr="00E55108">
          <w:rPr>
            <w:rStyle w:val="Hyperlink"/>
            <w:rFonts w:ascii="Source Sans Pro" w:hAnsi="Source Sans Pro"/>
          </w:rPr>
          <w:t>https://www.linkedin.com/company/59136</w:t>
        </w:r>
      </w:hyperlink>
      <w:r>
        <w:rPr>
          <w:rFonts w:ascii="Source Sans Pro" w:hAnsi="Source Sans Pro"/>
          <w:color w:val="000000" w:themeColor="text1"/>
        </w:rPr>
        <w:t xml:space="preserve"> </w:t>
      </w:r>
      <w:r w:rsidRPr="00B33748">
        <w:rPr>
          <w:rFonts w:ascii="Source Sans Pro" w:hAnsi="Source Sans Pro"/>
          <w:b/>
          <w:color w:val="000000" w:themeColor="text1"/>
        </w:rPr>
        <w:t>(21,195 Followers)</w:t>
      </w:r>
    </w:p>
    <w:p w:rsidR="00B33748" w:rsidRPr="00B33748" w:rsidRDefault="00B33748" w:rsidP="00B33748">
      <w:pPr>
        <w:pStyle w:val="NoSpacing"/>
        <w:numPr>
          <w:ilvl w:val="0"/>
          <w:numId w:val="1"/>
        </w:numPr>
        <w:rPr>
          <w:rFonts w:ascii="Source Sans Pro" w:hAnsi="Source Sans Pro"/>
          <w:color w:val="000000" w:themeColor="text1"/>
        </w:rPr>
      </w:pPr>
      <w:r w:rsidRPr="00B33748">
        <w:rPr>
          <w:rFonts w:ascii="Source Sans Pro" w:hAnsi="Source Sans Pro"/>
          <w:color w:val="000000" w:themeColor="text1"/>
        </w:rPr>
        <w:t xml:space="preserve">Facebook: </w:t>
      </w:r>
      <w:hyperlink r:id="rId8" w:history="1">
        <w:r w:rsidRPr="00B33748">
          <w:rPr>
            <w:rStyle w:val="Hyperlink"/>
            <w:rFonts w:ascii="Source Sans Pro" w:hAnsi="Source Sans Pro"/>
          </w:rPr>
          <w:t>https://www.facebook.com/GFOAofUSandCanada</w:t>
        </w:r>
      </w:hyperlink>
      <w:r>
        <w:rPr>
          <w:rFonts w:ascii="Source Sans Pro" w:hAnsi="Source Sans Pro"/>
          <w:b/>
          <w:color w:val="000000" w:themeColor="text1"/>
        </w:rPr>
        <w:t xml:space="preserve"> (7,787 Followers)</w:t>
      </w:r>
    </w:p>
    <w:p w:rsidR="00B33748" w:rsidRPr="00B33748" w:rsidRDefault="00B33748" w:rsidP="00B33748">
      <w:pPr>
        <w:pStyle w:val="NoSpacing"/>
        <w:numPr>
          <w:ilvl w:val="0"/>
          <w:numId w:val="1"/>
        </w:numPr>
        <w:rPr>
          <w:rFonts w:ascii="Source Sans Pro" w:hAnsi="Source Sans Pro"/>
          <w:color w:val="000000" w:themeColor="text1"/>
        </w:rPr>
      </w:pPr>
      <w:r w:rsidRPr="00B33748">
        <w:rPr>
          <w:rFonts w:ascii="Source Sans Pro" w:hAnsi="Source Sans Pro"/>
          <w:color w:val="000000" w:themeColor="text1"/>
        </w:rPr>
        <w:t xml:space="preserve">Twitter: </w:t>
      </w:r>
      <w:hyperlink r:id="rId9" w:history="1">
        <w:r w:rsidRPr="00B33748">
          <w:rPr>
            <w:rStyle w:val="Hyperlink"/>
            <w:rFonts w:ascii="Source Sans Pro" w:hAnsi="Source Sans Pro"/>
          </w:rPr>
          <w:t>https://twitter.com/GFOA</w:t>
        </w:r>
      </w:hyperlink>
      <w:r>
        <w:rPr>
          <w:rFonts w:ascii="Source Sans Pro" w:hAnsi="Source Sans Pro"/>
          <w:b/>
          <w:color w:val="000000" w:themeColor="text1"/>
        </w:rPr>
        <w:t xml:space="preserve"> (4,183 Followers)</w:t>
      </w:r>
    </w:p>
    <w:p w:rsidR="00B33748" w:rsidRPr="00982D13" w:rsidRDefault="00B33748" w:rsidP="00B33748">
      <w:pPr>
        <w:pStyle w:val="NoSpacing"/>
        <w:numPr>
          <w:ilvl w:val="0"/>
          <w:numId w:val="1"/>
        </w:numPr>
        <w:rPr>
          <w:rFonts w:ascii="Source Sans Pro" w:hAnsi="Source Sans Pro"/>
          <w:color w:val="000000" w:themeColor="text1"/>
        </w:rPr>
      </w:pPr>
      <w:r w:rsidRPr="00B33748">
        <w:rPr>
          <w:rFonts w:ascii="Source Sans Pro" w:hAnsi="Source Sans Pro"/>
          <w:color w:val="000000" w:themeColor="text1"/>
        </w:rPr>
        <w:t xml:space="preserve">Instagram: </w:t>
      </w:r>
      <w:hyperlink r:id="rId10" w:history="1">
        <w:r w:rsidRPr="00B33748">
          <w:rPr>
            <w:rStyle w:val="Hyperlink"/>
            <w:rFonts w:ascii="Source Sans Pro" w:hAnsi="Source Sans Pro"/>
          </w:rPr>
          <w:t>https://instagram.com/GFOA_</w:t>
        </w:r>
      </w:hyperlink>
      <w:r>
        <w:rPr>
          <w:rFonts w:ascii="Source Sans Pro" w:hAnsi="Source Sans Pro"/>
          <w:b/>
          <w:color w:val="000000" w:themeColor="text1"/>
        </w:rPr>
        <w:t xml:space="preserve"> </w:t>
      </w:r>
      <w:r w:rsidRPr="00B33748">
        <w:rPr>
          <w:rFonts w:ascii="Source Sans Pro" w:hAnsi="Source Sans Pro"/>
          <w:b/>
          <w:color w:val="000000" w:themeColor="text1"/>
        </w:rPr>
        <w:t>(177 Followers)</w:t>
      </w:r>
    </w:p>
    <w:p w:rsidR="00982D13" w:rsidRDefault="00982D13" w:rsidP="00982D13">
      <w:pPr>
        <w:pStyle w:val="NoSpacing"/>
        <w:rPr>
          <w:rFonts w:ascii="Source Sans Pro" w:hAnsi="Source Sans Pro"/>
          <w:b/>
          <w:color w:val="000000" w:themeColor="text1"/>
        </w:rPr>
      </w:pPr>
    </w:p>
    <w:p w:rsidR="00982D13" w:rsidRPr="00982D13" w:rsidRDefault="00982D13" w:rsidP="00982D13">
      <w:pPr>
        <w:pStyle w:val="NoSpacing"/>
        <w:rPr>
          <w:rFonts w:ascii="Source Sans Pro" w:hAnsi="Source Sans Pro"/>
          <w:color w:val="000000" w:themeColor="text1"/>
        </w:rPr>
      </w:pPr>
      <w:r>
        <w:rPr>
          <w:rFonts w:ascii="Source Sans Pro" w:hAnsi="Source Sans Pro"/>
          <w:color w:val="000000" w:themeColor="text1"/>
        </w:rPr>
        <w:t xml:space="preserve">As we post about conference sponsors and exhibitors on social, this will get you in front of not only those that are attending the virtual conference, but all of our social media followers. </w:t>
      </w:r>
    </w:p>
    <w:p w:rsidR="00982D13" w:rsidRDefault="00982D13" w:rsidP="00982D13">
      <w:pPr>
        <w:pStyle w:val="NoSpacing"/>
        <w:rPr>
          <w:rFonts w:ascii="Source Sans Pro" w:hAnsi="Source Sans Pro"/>
          <w:b/>
          <w:color w:val="000000" w:themeColor="text1"/>
        </w:rPr>
      </w:pPr>
    </w:p>
    <w:p w:rsidR="00982D13" w:rsidRDefault="00982D13" w:rsidP="00982D13">
      <w:pPr>
        <w:pStyle w:val="NoSpacing"/>
        <w:rPr>
          <w:rFonts w:ascii="Source Sans Pro" w:hAnsi="Source Sans Pro"/>
          <w:b/>
          <w:color w:val="2E74B5" w:themeColor="accent1" w:themeShade="BF"/>
        </w:rPr>
      </w:pPr>
      <w:r w:rsidRPr="00982D13">
        <w:rPr>
          <w:rFonts w:ascii="Source Sans Pro" w:hAnsi="Source Sans Pro"/>
          <w:b/>
          <w:color w:val="2E74B5" w:themeColor="accent1" w:themeShade="BF"/>
        </w:rPr>
        <w:t>Official Conference Hashtag</w:t>
      </w:r>
    </w:p>
    <w:p w:rsidR="00982D13" w:rsidRDefault="00982D13" w:rsidP="00982D13">
      <w:pPr>
        <w:pStyle w:val="NoSpacing"/>
        <w:rPr>
          <w:rFonts w:ascii="Source Sans Pro" w:hAnsi="Source Sans Pro"/>
          <w:color w:val="000000" w:themeColor="text1"/>
        </w:rPr>
      </w:pPr>
      <w:r>
        <w:rPr>
          <w:rFonts w:ascii="Source Sans Pro" w:hAnsi="Source Sans Pro"/>
          <w:color w:val="000000" w:themeColor="text1"/>
        </w:rPr>
        <w:t xml:space="preserve">This year’s official conference hashtag will be </w:t>
      </w:r>
      <w:r w:rsidRPr="00982D13">
        <w:rPr>
          <w:rFonts w:ascii="Source Sans Pro" w:hAnsi="Source Sans Pro"/>
          <w:b/>
          <w:color w:val="000000" w:themeColor="text1"/>
        </w:rPr>
        <w:t>#GFOAVirtual2021</w:t>
      </w:r>
      <w:r>
        <w:rPr>
          <w:rFonts w:ascii="Source Sans Pro" w:hAnsi="Source Sans Pro"/>
          <w:color w:val="000000" w:themeColor="text1"/>
        </w:rPr>
        <w:t xml:space="preserve">. Please use this hashtag when referencing GFOA’s Virtual Conference on social media. </w:t>
      </w:r>
      <w:proofErr w:type="gramStart"/>
      <w:r>
        <w:rPr>
          <w:rFonts w:ascii="Source Sans Pro" w:hAnsi="Source Sans Pro"/>
          <w:color w:val="000000" w:themeColor="text1"/>
        </w:rPr>
        <w:t>You’re</w:t>
      </w:r>
      <w:proofErr w:type="gramEnd"/>
      <w:r>
        <w:rPr>
          <w:rFonts w:ascii="Source Sans Pro" w:hAnsi="Source Sans Pro"/>
          <w:color w:val="000000" w:themeColor="text1"/>
        </w:rPr>
        <w:t xml:space="preserve"> also encourage to tag our social media accounts when posting. </w:t>
      </w:r>
    </w:p>
    <w:p w:rsidR="00982D13" w:rsidRDefault="00982D13" w:rsidP="00982D13">
      <w:pPr>
        <w:pStyle w:val="NoSpacing"/>
        <w:rPr>
          <w:rFonts w:ascii="Source Sans Pro" w:hAnsi="Source Sans Pro"/>
          <w:color w:val="000000" w:themeColor="text1"/>
        </w:rPr>
      </w:pPr>
    </w:p>
    <w:p w:rsidR="00982D13" w:rsidRDefault="00982D13" w:rsidP="00982D13">
      <w:pPr>
        <w:pStyle w:val="NoSpacing"/>
        <w:rPr>
          <w:rFonts w:ascii="Source Sans Pro" w:hAnsi="Source Sans Pro"/>
          <w:b/>
          <w:color w:val="2E74B5" w:themeColor="accent1" w:themeShade="BF"/>
        </w:rPr>
      </w:pPr>
      <w:r>
        <w:rPr>
          <w:rFonts w:ascii="Source Sans Pro" w:hAnsi="Source Sans Pro"/>
          <w:b/>
          <w:color w:val="2E74B5" w:themeColor="accent1" w:themeShade="BF"/>
        </w:rPr>
        <w:t xml:space="preserve">Virtual </w:t>
      </w:r>
      <w:r w:rsidRPr="00982D13">
        <w:rPr>
          <w:rFonts w:ascii="Source Sans Pro" w:hAnsi="Source Sans Pro"/>
          <w:b/>
          <w:color w:val="2E74B5" w:themeColor="accent1" w:themeShade="BF"/>
        </w:rPr>
        <w:t>Social Wall</w:t>
      </w:r>
    </w:p>
    <w:p w:rsidR="00982D13" w:rsidRDefault="00982D13" w:rsidP="00982D13">
      <w:pPr>
        <w:pStyle w:val="NoSpacing"/>
        <w:rPr>
          <w:rFonts w:ascii="Source Sans Pro" w:hAnsi="Source Sans Pro"/>
          <w:color w:val="000000" w:themeColor="text1"/>
        </w:rPr>
      </w:pPr>
      <w:r>
        <w:rPr>
          <w:rFonts w:ascii="Source Sans Pro" w:hAnsi="Source Sans Pro"/>
          <w:color w:val="000000" w:themeColor="text1"/>
        </w:rPr>
        <w:t xml:space="preserve">New this year, GFOA will be adding a virtual social media wall for conference attendees to view as they spend time on the conference website. This will be a great opportunity for you to push your message out to attendees. Posts that include </w:t>
      </w:r>
      <w:r w:rsidRPr="00982D13">
        <w:rPr>
          <w:rFonts w:ascii="Source Sans Pro" w:hAnsi="Source Sans Pro"/>
          <w:b/>
          <w:color w:val="000000" w:themeColor="text1"/>
        </w:rPr>
        <w:t>#GFOAVirtual2021</w:t>
      </w:r>
      <w:r>
        <w:rPr>
          <w:rFonts w:ascii="Source Sans Pro" w:hAnsi="Source Sans Pro"/>
          <w:color w:val="000000" w:themeColor="text1"/>
        </w:rPr>
        <w:t xml:space="preserve"> </w:t>
      </w:r>
      <w:proofErr w:type="gramStart"/>
      <w:r>
        <w:rPr>
          <w:rFonts w:ascii="Source Sans Pro" w:hAnsi="Source Sans Pro"/>
          <w:color w:val="000000" w:themeColor="text1"/>
        </w:rPr>
        <w:t>will be displayed</w:t>
      </w:r>
      <w:proofErr w:type="gramEnd"/>
      <w:r>
        <w:rPr>
          <w:rFonts w:ascii="Source Sans Pro" w:hAnsi="Source Sans Pro"/>
          <w:color w:val="000000" w:themeColor="text1"/>
        </w:rPr>
        <w:t xml:space="preserve"> on the wall. </w:t>
      </w:r>
    </w:p>
    <w:p w:rsidR="00982D13" w:rsidRDefault="00982D13" w:rsidP="00982D13">
      <w:pPr>
        <w:pStyle w:val="NoSpacing"/>
        <w:rPr>
          <w:rFonts w:ascii="Source Sans Pro" w:hAnsi="Source Sans Pro"/>
          <w:color w:val="000000" w:themeColor="text1"/>
        </w:rPr>
      </w:pPr>
    </w:p>
    <w:p w:rsidR="00982D13" w:rsidRDefault="00982D13" w:rsidP="00982D13">
      <w:pPr>
        <w:pStyle w:val="NoSpacing"/>
        <w:rPr>
          <w:rFonts w:ascii="Source Sans Pro" w:hAnsi="Source Sans Pro"/>
          <w:b/>
          <w:color w:val="2E74B5" w:themeColor="accent1" w:themeShade="BF"/>
        </w:rPr>
      </w:pPr>
      <w:r w:rsidRPr="00982D13">
        <w:rPr>
          <w:rFonts w:ascii="Source Sans Pro" w:hAnsi="Source Sans Pro"/>
          <w:b/>
          <w:color w:val="2E74B5" w:themeColor="accent1" w:themeShade="BF"/>
        </w:rPr>
        <w:t>Example Social Media Posts</w:t>
      </w:r>
    </w:p>
    <w:p w:rsidR="009151AD" w:rsidRPr="009151AD" w:rsidRDefault="009151AD" w:rsidP="00982D13">
      <w:pPr>
        <w:pStyle w:val="NoSpacing"/>
        <w:rPr>
          <w:rFonts w:ascii="Source Sans Pro" w:hAnsi="Source Sans Pro"/>
          <w:color w:val="000000" w:themeColor="text1"/>
        </w:rPr>
      </w:pPr>
      <w:r>
        <w:rPr>
          <w:rFonts w:ascii="Source Sans Pro" w:hAnsi="Source Sans Pro"/>
          <w:color w:val="000000" w:themeColor="text1"/>
        </w:rPr>
        <w:t xml:space="preserve">Below are example posts for conference sponsors and exhibitors to use when referencing GFOA’s Virtual Conference. Please feel free to adjust the language below for your audience. </w:t>
      </w:r>
    </w:p>
    <w:p w:rsidR="00982D13" w:rsidRDefault="00982D13" w:rsidP="00982D13">
      <w:pPr>
        <w:pStyle w:val="NoSpacing"/>
        <w:rPr>
          <w:rFonts w:ascii="Source Sans Pro" w:hAnsi="Source Sans Pro"/>
          <w:b/>
          <w:color w:val="2E74B5" w:themeColor="accent1" w:themeShade="BF"/>
        </w:rPr>
      </w:pPr>
    </w:p>
    <w:p w:rsidR="00982D13" w:rsidRPr="009151AD" w:rsidRDefault="00982D13" w:rsidP="009151AD">
      <w:pPr>
        <w:pStyle w:val="NoSpacing"/>
        <w:numPr>
          <w:ilvl w:val="0"/>
          <w:numId w:val="2"/>
        </w:numPr>
        <w:rPr>
          <w:rFonts w:ascii="Source Sans Pro" w:hAnsi="Source Sans Pro"/>
          <w:b/>
          <w:color w:val="000000" w:themeColor="text1"/>
        </w:rPr>
      </w:pPr>
      <w:r w:rsidRPr="009151AD">
        <w:rPr>
          <w:rFonts w:ascii="Source Sans Pro" w:hAnsi="Source Sans Pro"/>
          <w:b/>
          <w:color w:val="000000" w:themeColor="text1"/>
        </w:rPr>
        <w:t>Sponsors</w:t>
      </w:r>
    </w:p>
    <w:p w:rsidR="009151AD" w:rsidRDefault="009151AD" w:rsidP="009151AD">
      <w:pPr>
        <w:pStyle w:val="NoSpacing"/>
        <w:ind w:left="720"/>
        <w:rPr>
          <w:rFonts w:ascii="Source Sans Pro" w:hAnsi="Source Sans Pro"/>
          <w:color w:val="000000" w:themeColor="text1"/>
        </w:rPr>
      </w:pPr>
      <w:r>
        <w:rPr>
          <w:rFonts w:ascii="Source Sans Pro" w:hAnsi="Source Sans Pro"/>
          <w:color w:val="000000" w:themeColor="text1"/>
        </w:rPr>
        <w:t>“</w:t>
      </w:r>
      <w:r w:rsidR="00982D13" w:rsidRPr="009151AD">
        <w:rPr>
          <w:rFonts w:ascii="Source Sans Pro" w:hAnsi="Source Sans Pro"/>
          <w:color w:val="000000" w:themeColor="text1"/>
        </w:rPr>
        <w:t>(Sponsor Name) is excited to sponsor GFOA’s Virtual Conference, July 12-23. Register to hear from leading practitioners, recognize</w:t>
      </w:r>
      <w:r>
        <w:rPr>
          <w:rFonts w:ascii="Source Sans Pro" w:hAnsi="Source Sans Pro"/>
          <w:color w:val="000000" w:themeColor="text1"/>
        </w:rPr>
        <w:t>d #</w:t>
      </w:r>
      <w:proofErr w:type="spellStart"/>
      <w:r>
        <w:rPr>
          <w:rFonts w:ascii="Source Sans Pro" w:hAnsi="Source Sans Pro"/>
          <w:color w:val="000000" w:themeColor="text1"/>
        </w:rPr>
        <w:t>public</w:t>
      </w:r>
      <w:r w:rsidR="00982D13" w:rsidRPr="009151AD">
        <w:rPr>
          <w:rFonts w:ascii="Source Sans Pro" w:hAnsi="Source Sans Pro"/>
          <w:color w:val="000000" w:themeColor="text1"/>
        </w:rPr>
        <w:t>finance</w:t>
      </w:r>
      <w:proofErr w:type="spellEnd"/>
      <w:r w:rsidR="00982D13" w:rsidRPr="009151AD">
        <w:rPr>
          <w:rFonts w:ascii="Source Sans Pro" w:hAnsi="Source Sans Pro"/>
          <w:color w:val="000000" w:themeColor="text1"/>
        </w:rPr>
        <w:t xml:space="preserve"> industry experts, researchers, </w:t>
      </w:r>
      <w:r w:rsidRPr="009151AD">
        <w:rPr>
          <w:rFonts w:ascii="Source Sans Pro" w:hAnsi="Source Sans Pro"/>
          <w:color w:val="000000" w:themeColor="text1"/>
        </w:rPr>
        <w:t>and more on how to prioritize the current needs of you commu</w:t>
      </w:r>
      <w:r>
        <w:rPr>
          <w:rFonts w:ascii="Source Sans Pro" w:hAnsi="Source Sans Pro"/>
          <w:color w:val="000000" w:themeColor="text1"/>
        </w:rPr>
        <w:t xml:space="preserve">nity for any future challenges.” Learn more: </w:t>
      </w:r>
      <w:hyperlink r:id="rId11" w:history="1">
        <w:r w:rsidRPr="00E55108">
          <w:rPr>
            <w:rStyle w:val="Hyperlink"/>
            <w:rFonts w:ascii="Source Sans Pro" w:hAnsi="Source Sans Pro"/>
          </w:rPr>
          <w:t>https://gfoa.org/conference</w:t>
        </w:r>
      </w:hyperlink>
      <w:r>
        <w:rPr>
          <w:rFonts w:ascii="Source Sans Pro" w:hAnsi="Source Sans Pro"/>
          <w:color w:val="000000" w:themeColor="text1"/>
        </w:rPr>
        <w:t xml:space="preserve"> #GFOAVirtual2021</w:t>
      </w:r>
    </w:p>
    <w:p w:rsidR="009151AD" w:rsidRDefault="009151AD" w:rsidP="009151AD">
      <w:pPr>
        <w:pStyle w:val="NoSpacing"/>
        <w:ind w:left="720"/>
        <w:rPr>
          <w:rFonts w:ascii="Source Sans Pro" w:hAnsi="Source Sans Pro"/>
          <w:color w:val="000000" w:themeColor="text1"/>
        </w:rPr>
      </w:pPr>
    </w:p>
    <w:p w:rsidR="009151AD" w:rsidRDefault="009151AD" w:rsidP="009151AD">
      <w:pPr>
        <w:pStyle w:val="NoSpacing"/>
        <w:numPr>
          <w:ilvl w:val="0"/>
          <w:numId w:val="2"/>
        </w:numPr>
        <w:rPr>
          <w:rFonts w:ascii="Source Sans Pro" w:hAnsi="Source Sans Pro"/>
          <w:b/>
          <w:color w:val="000000" w:themeColor="text1"/>
        </w:rPr>
      </w:pPr>
      <w:r w:rsidRPr="009151AD">
        <w:rPr>
          <w:rFonts w:ascii="Source Sans Pro" w:hAnsi="Source Sans Pro"/>
          <w:b/>
          <w:color w:val="000000" w:themeColor="text1"/>
        </w:rPr>
        <w:t>Exhibitors</w:t>
      </w:r>
    </w:p>
    <w:p w:rsidR="009151AD" w:rsidRDefault="009151AD" w:rsidP="009151AD">
      <w:pPr>
        <w:pStyle w:val="NoSpacing"/>
        <w:ind w:left="720"/>
        <w:rPr>
          <w:rFonts w:ascii="Source Sans Pro" w:hAnsi="Source Sans Pro"/>
          <w:color w:val="000000" w:themeColor="text1"/>
        </w:rPr>
      </w:pPr>
      <w:r w:rsidRPr="009151AD">
        <w:rPr>
          <w:rFonts w:ascii="Source Sans Pro" w:hAnsi="Source Sans Pro"/>
          <w:color w:val="000000" w:themeColor="text1"/>
        </w:rPr>
        <w:t>(Exhibitor Name) is excited to exhibit at GFOA’s Virtual Conference, July 12-23. Along with the outstand</w:t>
      </w:r>
      <w:r w:rsidR="000F64AC">
        <w:rPr>
          <w:rFonts w:ascii="Source Sans Pro" w:hAnsi="Source Sans Pro"/>
          <w:color w:val="000000" w:themeColor="text1"/>
        </w:rPr>
        <w:t>ing</w:t>
      </w:r>
      <w:r w:rsidRPr="009151AD">
        <w:rPr>
          <w:rFonts w:ascii="Source Sans Pro" w:hAnsi="Source Sans Pro"/>
          <w:color w:val="000000" w:themeColor="text1"/>
        </w:rPr>
        <w:t xml:space="preserve"> #</w:t>
      </w:r>
      <w:proofErr w:type="spellStart"/>
      <w:r w:rsidRPr="009151AD">
        <w:rPr>
          <w:rFonts w:ascii="Source Sans Pro" w:hAnsi="Source Sans Pro"/>
          <w:color w:val="000000" w:themeColor="text1"/>
        </w:rPr>
        <w:t>publicfinance</w:t>
      </w:r>
      <w:proofErr w:type="spellEnd"/>
      <w:r w:rsidRPr="009151AD">
        <w:rPr>
          <w:rFonts w:ascii="Source Sans Pro" w:hAnsi="Source Sans Pro"/>
          <w:color w:val="000000" w:themeColor="text1"/>
        </w:rPr>
        <w:t xml:space="preserve"> sessions scheduled, attendees will have an opportunity to </w:t>
      </w:r>
      <w:r w:rsidRPr="009151AD">
        <w:rPr>
          <w:rFonts w:ascii="Source Sans Pro" w:hAnsi="Source Sans Pro"/>
          <w:color w:val="000000" w:themeColor="text1"/>
        </w:rPr>
        <w:lastRenderedPageBreak/>
        <w:t xml:space="preserve">interact with us </w:t>
      </w:r>
      <w:r w:rsidR="000F64AC">
        <w:rPr>
          <w:rFonts w:ascii="Source Sans Pro" w:hAnsi="Source Sans Pro"/>
          <w:color w:val="000000" w:themeColor="text1"/>
        </w:rPr>
        <w:t xml:space="preserve">and win prizes </w:t>
      </w:r>
      <w:r w:rsidRPr="009151AD">
        <w:rPr>
          <w:rFonts w:ascii="Source Sans Pro" w:hAnsi="Source Sans Pro"/>
          <w:color w:val="000000" w:themeColor="text1"/>
        </w:rPr>
        <w:t xml:space="preserve">in the Virtual Exhibit Hall. Register for the conference now at </w:t>
      </w:r>
      <w:hyperlink r:id="rId12" w:history="1">
        <w:r w:rsidRPr="009151AD">
          <w:rPr>
            <w:rStyle w:val="Hyperlink"/>
            <w:rFonts w:ascii="Source Sans Pro" w:hAnsi="Source Sans Pro"/>
          </w:rPr>
          <w:t>https://gfoa.org/conference</w:t>
        </w:r>
      </w:hyperlink>
      <w:r w:rsidRPr="009151AD">
        <w:rPr>
          <w:rFonts w:ascii="Source Sans Pro" w:hAnsi="Source Sans Pro"/>
          <w:color w:val="000000" w:themeColor="text1"/>
        </w:rPr>
        <w:t>. #GFOAVirtual2021</w:t>
      </w:r>
    </w:p>
    <w:p w:rsidR="000F64AC" w:rsidRDefault="000F64AC" w:rsidP="000F64AC">
      <w:pPr>
        <w:pStyle w:val="NoSpacing"/>
        <w:rPr>
          <w:rFonts w:ascii="Source Sans Pro" w:hAnsi="Source Sans Pro"/>
          <w:color w:val="000000" w:themeColor="text1"/>
        </w:rPr>
      </w:pPr>
    </w:p>
    <w:p w:rsidR="000F64AC" w:rsidRDefault="00B230B5" w:rsidP="000F64AC">
      <w:pPr>
        <w:pStyle w:val="NoSpacing"/>
        <w:rPr>
          <w:rFonts w:ascii="Source Sans Pro" w:hAnsi="Source Sans Pro"/>
          <w:color w:val="000000" w:themeColor="text1"/>
        </w:rPr>
      </w:pPr>
      <w:r>
        <w:rPr>
          <w:rFonts w:ascii="Source Sans Pro" w:hAnsi="Source Sans Pro"/>
          <w:color w:val="000000" w:themeColor="text1"/>
        </w:rPr>
        <w:t xml:space="preserve">The above are examples for announcing your company’s involvement with the conference. To build excitement and awareness, please feel free to post as frequently as </w:t>
      </w:r>
      <w:proofErr w:type="gramStart"/>
      <w:r>
        <w:rPr>
          <w:rFonts w:ascii="Source Sans Pro" w:hAnsi="Source Sans Pro"/>
          <w:color w:val="000000" w:themeColor="text1"/>
        </w:rPr>
        <w:t>you</w:t>
      </w:r>
      <w:proofErr w:type="gramEnd"/>
      <w:r>
        <w:rPr>
          <w:rFonts w:ascii="Source Sans Pro" w:hAnsi="Source Sans Pro"/>
          <w:color w:val="000000" w:themeColor="text1"/>
        </w:rPr>
        <w:t xml:space="preserve"> like leading up to and during the event. </w:t>
      </w:r>
      <w:r w:rsidR="000F64AC">
        <w:rPr>
          <w:rFonts w:ascii="Source Sans Pro" w:hAnsi="Source Sans Pro"/>
          <w:color w:val="000000" w:themeColor="text1"/>
        </w:rPr>
        <w:t>Exhibitors are encourage</w:t>
      </w:r>
      <w:r w:rsidR="00131B16">
        <w:rPr>
          <w:rFonts w:ascii="Source Sans Pro" w:hAnsi="Source Sans Pro"/>
          <w:color w:val="000000" w:themeColor="text1"/>
        </w:rPr>
        <w:t>d</w:t>
      </w:r>
      <w:r w:rsidR="000F64AC">
        <w:rPr>
          <w:rFonts w:ascii="Source Sans Pro" w:hAnsi="Source Sans Pro"/>
          <w:color w:val="000000" w:themeColor="text1"/>
        </w:rPr>
        <w:t xml:space="preserve"> </w:t>
      </w:r>
      <w:proofErr w:type="gramStart"/>
      <w:r w:rsidR="000F64AC">
        <w:rPr>
          <w:rFonts w:ascii="Source Sans Pro" w:hAnsi="Source Sans Pro"/>
          <w:color w:val="000000" w:themeColor="text1"/>
        </w:rPr>
        <w:t>to post about opportunities in the Virtual Exhibit Hall throughout the event</w:t>
      </w:r>
      <w:proofErr w:type="gramEnd"/>
      <w:r w:rsidR="000F64AC">
        <w:rPr>
          <w:rFonts w:ascii="Source Sans Pro" w:hAnsi="Source Sans Pro"/>
          <w:color w:val="000000" w:themeColor="text1"/>
        </w:rPr>
        <w:t xml:space="preserve">. For exhibitors scheduling prize giveaways during the conference, please email those schedules to </w:t>
      </w:r>
      <w:hyperlink r:id="rId13" w:history="1">
        <w:r w:rsidR="000F64AC" w:rsidRPr="00E55108">
          <w:rPr>
            <w:rStyle w:val="Hyperlink"/>
            <w:rFonts w:ascii="Source Sans Pro" w:hAnsi="Source Sans Pro"/>
          </w:rPr>
          <w:t>tmartin@gfoa.org</w:t>
        </w:r>
      </w:hyperlink>
      <w:r w:rsidR="000F64AC">
        <w:rPr>
          <w:rFonts w:ascii="Source Sans Pro" w:hAnsi="Source Sans Pro"/>
          <w:color w:val="000000" w:themeColor="text1"/>
        </w:rPr>
        <w:t xml:space="preserve">. </w:t>
      </w:r>
    </w:p>
    <w:p w:rsidR="000F64AC" w:rsidRDefault="000F64AC" w:rsidP="000F64AC">
      <w:pPr>
        <w:pStyle w:val="NoSpacing"/>
        <w:rPr>
          <w:rFonts w:ascii="Source Sans Pro" w:hAnsi="Source Sans Pro"/>
          <w:color w:val="000000" w:themeColor="text1"/>
        </w:rPr>
      </w:pPr>
    </w:p>
    <w:p w:rsidR="000F64AC" w:rsidRDefault="000F64AC" w:rsidP="000F64AC">
      <w:pPr>
        <w:pStyle w:val="NoSpacing"/>
        <w:rPr>
          <w:rFonts w:ascii="Source Sans Pro" w:hAnsi="Source Sans Pro"/>
          <w:b/>
          <w:color w:val="2E74B5" w:themeColor="accent1" w:themeShade="BF"/>
        </w:rPr>
      </w:pPr>
      <w:r w:rsidRPr="000F64AC">
        <w:rPr>
          <w:rFonts w:ascii="Source Sans Pro" w:hAnsi="Source Sans Pro"/>
          <w:b/>
          <w:color w:val="2E74B5" w:themeColor="accent1" w:themeShade="BF"/>
        </w:rPr>
        <w:t>Example Social Media Images</w:t>
      </w:r>
    </w:p>
    <w:p w:rsidR="000F64AC" w:rsidRDefault="000F64AC" w:rsidP="000F64AC">
      <w:pPr>
        <w:pStyle w:val="NoSpacing"/>
        <w:rPr>
          <w:rFonts w:ascii="Source Sans Pro" w:hAnsi="Source Sans Pro"/>
          <w:b/>
          <w:color w:val="2E74B5" w:themeColor="accent1" w:themeShade="BF"/>
        </w:rPr>
      </w:pPr>
      <w:r>
        <w:rPr>
          <w:rFonts w:ascii="Source Sans Pro" w:hAnsi="Source Sans Pro"/>
          <w:b/>
          <w:color w:val="000000" w:themeColor="text1"/>
        </w:rPr>
        <w:t>(Right click on photo and click “Save as Picture”)</w:t>
      </w:r>
    </w:p>
    <w:p w:rsidR="000F64AC" w:rsidRPr="000F64AC" w:rsidRDefault="000F64AC" w:rsidP="000F64AC">
      <w:pPr>
        <w:pStyle w:val="NoSpacing"/>
        <w:rPr>
          <w:rFonts w:ascii="Source Sans Pro" w:hAnsi="Source Sans Pro"/>
          <w:b/>
          <w:color w:val="000000" w:themeColor="text1"/>
        </w:rPr>
      </w:pPr>
    </w:p>
    <w:p w:rsidR="000F64AC" w:rsidRDefault="000F64AC" w:rsidP="000F64AC">
      <w:pPr>
        <w:pStyle w:val="NoSpacing"/>
        <w:numPr>
          <w:ilvl w:val="0"/>
          <w:numId w:val="2"/>
        </w:numPr>
        <w:rPr>
          <w:rFonts w:ascii="Source Sans Pro" w:hAnsi="Source Sans Pro"/>
          <w:b/>
          <w:color w:val="000000" w:themeColor="text1"/>
        </w:rPr>
      </w:pPr>
      <w:r w:rsidRPr="000F64AC">
        <w:rPr>
          <w:rFonts w:ascii="Source Sans Pro" w:hAnsi="Source Sans Pro"/>
          <w:b/>
          <w:color w:val="000000" w:themeColor="text1"/>
        </w:rPr>
        <w:t>For Facebook, Twitter, or LinkedIn</w:t>
      </w:r>
    </w:p>
    <w:p w:rsidR="00131B16" w:rsidRDefault="00131B16" w:rsidP="000F64AC">
      <w:pPr>
        <w:pStyle w:val="NoSpacing"/>
        <w:numPr>
          <w:ilvl w:val="1"/>
          <w:numId w:val="2"/>
        </w:numPr>
        <w:rPr>
          <w:rFonts w:ascii="Source Sans Pro" w:hAnsi="Source Sans Pro"/>
          <w:b/>
          <w:color w:val="000000" w:themeColor="text1"/>
        </w:rPr>
      </w:pPr>
      <w:r>
        <w:rPr>
          <w:rFonts w:ascii="Source Sans Pro" w:hAnsi="Source Sans Pro"/>
          <w:b/>
          <w:noProof/>
          <w:color w:val="000000" w:themeColor="text1"/>
        </w:rPr>
        <w:drawing>
          <wp:inline distT="0" distB="0" distL="0" distR="0" wp14:anchorId="2B7943D0" wp14:editId="662B3AE8">
            <wp:extent cx="2028825" cy="11080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rtual-Spons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21539" cy="1213329"/>
                    </a:xfrm>
                    <a:prstGeom prst="rect">
                      <a:avLst/>
                    </a:prstGeom>
                  </pic:spPr>
                </pic:pic>
              </a:graphicData>
            </a:graphic>
          </wp:inline>
        </w:drawing>
      </w:r>
    </w:p>
    <w:p w:rsidR="00131B16" w:rsidRDefault="00131B16" w:rsidP="00131B16">
      <w:pPr>
        <w:pStyle w:val="NoSpacing"/>
        <w:ind w:left="1440"/>
        <w:rPr>
          <w:rFonts w:ascii="Source Sans Pro" w:hAnsi="Source Sans Pro"/>
          <w:b/>
          <w:color w:val="000000" w:themeColor="text1"/>
        </w:rPr>
      </w:pPr>
    </w:p>
    <w:p w:rsidR="000F64AC" w:rsidRPr="00131B16" w:rsidRDefault="000F64AC" w:rsidP="00131B16">
      <w:pPr>
        <w:pStyle w:val="NoSpacing"/>
        <w:numPr>
          <w:ilvl w:val="1"/>
          <w:numId w:val="2"/>
        </w:numPr>
        <w:rPr>
          <w:rFonts w:ascii="Source Sans Pro" w:hAnsi="Source Sans Pro"/>
          <w:b/>
          <w:color w:val="000000" w:themeColor="text1"/>
        </w:rPr>
      </w:pPr>
      <w:r>
        <w:rPr>
          <w:rFonts w:ascii="Source Sans Pro" w:hAnsi="Source Sans Pro"/>
          <w:b/>
          <w:noProof/>
          <w:color w:val="000000" w:themeColor="text1"/>
        </w:rPr>
        <w:drawing>
          <wp:inline distT="0" distB="0" distL="0" distR="0">
            <wp:extent cx="2025246" cy="113920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rtual-Exhibi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34570" cy="1144446"/>
                    </a:xfrm>
                    <a:prstGeom prst="rect">
                      <a:avLst/>
                    </a:prstGeom>
                  </pic:spPr>
                </pic:pic>
              </a:graphicData>
            </a:graphic>
          </wp:inline>
        </w:drawing>
      </w:r>
    </w:p>
    <w:p w:rsidR="000F64AC" w:rsidRDefault="000F64AC" w:rsidP="000F64AC">
      <w:pPr>
        <w:pStyle w:val="NoSpacing"/>
        <w:rPr>
          <w:rFonts w:ascii="Source Sans Pro" w:hAnsi="Source Sans Pro"/>
          <w:b/>
          <w:color w:val="000000" w:themeColor="text1"/>
        </w:rPr>
      </w:pPr>
    </w:p>
    <w:p w:rsidR="000F64AC" w:rsidRDefault="000F64AC" w:rsidP="000F64AC">
      <w:pPr>
        <w:pStyle w:val="NoSpacing"/>
        <w:numPr>
          <w:ilvl w:val="1"/>
          <w:numId w:val="2"/>
        </w:numPr>
        <w:rPr>
          <w:rFonts w:ascii="Source Sans Pro" w:hAnsi="Source Sans Pro"/>
          <w:b/>
          <w:color w:val="000000" w:themeColor="text1"/>
        </w:rPr>
      </w:pPr>
      <w:r>
        <w:rPr>
          <w:rFonts w:ascii="Source Sans Pro" w:hAnsi="Source Sans Pro"/>
          <w:b/>
          <w:noProof/>
          <w:color w:val="000000" w:themeColor="text1"/>
        </w:rPr>
        <w:drawing>
          <wp:inline distT="0" distB="0" distL="0" distR="0">
            <wp:extent cx="2025934" cy="113958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rtual-Sponsor-Exhibit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6099" cy="1150931"/>
                    </a:xfrm>
                    <a:prstGeom prst="rect">
                      <a:avLst/>
                    </a:prstGeom>
                  </pic:spPr>
                </pic:pic>
              </a:graphicData>
            </a:graphic>
          </wp:inline>
        </w:drawing>
      </w:r>
    </w:p>
    <w:p w:rsidR="000F64AC" w:rsidRDefault="000F64AC" w:rsidP="000F64AC">
      <w:pPr>
        <w:pStyle w:val="ListParagraph"/>
        <w:rPr>
          <w:rFonts w:ascii="Source Sans Pro" w:hAnsi="Source Sans Pro"/>
          <w:b/>
          <w:color w:val="000000" w:themeColor="text1"/>
        </w:rPr>
      </w:pPr>
    </w:p>
    <w:p w:rsidR="000F64AC" w:rsidRDefault="000F64AC" w:rsidP="000F64AC">
      <w:pPr>
        <w:pStyle w:val="NoSpacing"/>
        <w:numPr>
          <w:ilvl w:val="0"/>
          <w:numId w:val="2"/>
        </w:numPr>
        <w:rPr>
          <w:rFonts w:ascii="Source Sans Pro" w:hAnsi="Source Sans Pro"/>
          <w:b/>
          <w:color w:val="000000" w:themeColor="text1"/>
        </w:rPr>
      </w:pPr>
      <w:r>
        <w:rPr>
          <w:rFonts w:ascii="Source Sans Pro" w:hAnsi="Source Sans Pro"/>
          <w:b/>
          <w:color w:val="000000" w:themeColor="text1"/>
        </w:rPr>
        <w:t>For Instagram</w:t>
      </w:r>
    </w:p>
    <w:p w:rsidR="000F64AC" w:rsidRPr="000F64AC" w:rsidRDefault="000F64AC" w:rsidP="000F64AC">
      <w:pPr>
        <w:pStyle w:val="NoSpacing"/>
        <w:numPr>
          <w:ilvl w:val="1"/>
          <w:numId w:val="2"/>
        </w:numPr>
        <w:rPr>
          <w:rFonts w:ascii="Source Sans Pro" w:hAnsi="Source Sans Pro"/>
          <w:b/>
          <w:color w:val="000000" w:themeColor="text1"/>
        </w:rPr>
      </w:pPr>
      <w:r>
        <w:rPr>
          <w:rFonts w:ascii="Source Sans Pro" w:hAnsi="Source Sans Pro"/>
          <w:b/>
          <w:noProof/>
          <w:color w:val="000000" w:themeColor="text1"/>
        </w:rPr>
        <w:drawing>
          <wp:inline distT="0" distB="0" distL="0" distR="0">
            <wp:extent cx="1152751" cy="1152751"/>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G-Spons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57624" cy="1157624"/>
                    </a:xfrm>
                    <a:prstGeom prst="rect">
                      <a:avLst/>
                    </a:prstGeom>
                  </pic:spPr>
                </pic:pic>
              </a:graphicData>
            </a:graphic>
          </wp:inline>
        </w:drawing>
      </w:r>
      <w:r w:rsidR="00131B16">
        <w:rPr>
          <w:rFonts w:ascii="Source Sans Pro" w:hAnsi="Source Sans Pro"/>
          <w:b/>
          <w:color w:val="000000" w:themeColor="text1"/>
        </w:rPr>
        <w:t xml:space="preserve"> </w:t>
      </w:r>
      <w:r w:rsidR="00131B16">
        <w:rPr>
          <w:rFonts w:ascii="Source Sans Pro" w:hAnsi="Source Sans Pro"/>
          <w:b/>
          <w:noProof/>
          <w:color w:val="000000" w:themeColor="text1"/>
        </w:rPr>
        <w:drawing>
          <wp:inline distT="0" distB="0" distL="0" distR="0">
            <wp:extent cx="1152751" cy="1152751"/>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G-Exhibito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89361" cy="1189361"/>
                    </a:xfrm>
                    <a:prstGeom prst="rect">
                      <a:avLst/>
                    </a:prstGeom>
                  </pic:spPr>
                </pic:pic>
              </a:graphicData>
            </a:graphic>
          </wp:inline>
        </w:drawing>
      </w:r>
      <w:r w:rsidR="00131B16">
        <w:rPr>
          <w:rFonts w:ascii="Source Sans Pro" w:hAnsi="Source Sans Pro"/>
          <w:b/>
          <w:color w:val="000000" w:themeColor="text1"/>
        </w:rPr>
        <w:t xml:space="preserve"> </w:t>
      </w:r>
      <w:r w:rsidR="00131B16">
        <w:rPr>
          <w:rFonts w:ascii="Source Sans Pro" w:hAnsi="Source Sans Pro"/>
          <w:b/>
          <w:noProof/>
          <w:color w:val="000000" w:themeColor="text1"/>
        </w:rPr>
        <w:drawing>
          <wp:inline distT="0" distB="0" distL="0" distR="0">
            <wp:extent cx="1169513" cy="11695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G-Sponsor-Exhibito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77995" cy="1177995"/>
                    </a:xfrm>
                    <a:prstGeom prst="rect">
                      <a:avLst/>
                    </a:prstGeom>
                  </pic:spPr>
                </pic:pic>
              </a:graphicData>
            </a:graphic>
          </wp:inline>
        </w:drawing>
      </w:r>
    </w:p>
    <w:p w:rsidR="00B33748" w:rsidRDefault="00B33748" w:rsidP="00B33748">
      <w:pPr>
        <w:jc w:val="center"/>
      </w:pPr>
    </w:p>
    <w:sectPr w:rsidR="00B33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Cambria Math"/>
    <w:panose1 w:val="00000000000000000000"/>
    <w:charset w:val="00"/>
    <w:family w:val="swiss"/>
    <w:notTrueType/>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7DC"/>
    <w:multiLevelType w:val="hybridMultilevel"/>
    <w:tmpl w:val="3ACE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800077"/>
    <w:multiLevelType w:val="hybridMultilevel"/>
    <w:tmpl w:val="E2C2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48"/>
    <w:rsid w:val="000F64AC"/>
    <w:rsid w:val="00131B16"/>
    <w:rsid w:val="00665EED"/>
    <w:rsid w:val="009151AD"/>
    <w:rsid w:val="00982D13"/>
    <w:rsid w:val="00B230B5"/>
    <w:rsid w:val="00B33748"/>
    <w:rsid w:val="00D9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B58DB-AC54-4BF6-9905-C0104F33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3748"/>
    <w:pPr>
      <w:spacing w:after="0" w:line="240" w:lineRule="auto"/>
    </w:pPr>
  </w:style>
  <w:style w:type="character" w:styleId="Hyperlink">
    <w:name w:val="Hyperlink"/>
    <w:basedOn w:val="DefaultParagraphFont"/>
    <w:uiPriority w:val="99"/>
    <w:unhideWhenUsed/>
    <w:rsid w:val="00B33748"/>
    <w:rPr>
      <w:color w:val="0563C1" w:themeColor="hyperlink"/>
      <w:u w:val="single"/>
    </w:rPr>
  </w:style>
  <w:style w:type="paragraph" w:styleId="ListParagraph">
    <w:name w:val="List Paragraph"/>
    <w:basedOn w:val="Normal"/>
    <w:uiPriority w:val="34"/>
    <w:qFormat/>
    <w:rsid w:val="000F6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FOAofUSandCanada" TargetMode="External"/><Relationship Id="rId13" Type="http://schemas.openxmlformats.org/officeDocument/2006/relationships/hyperlink" Target="mailto:tmartin@gfoa.or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inkedin.com/company/59136" TargetMode="External"/><Relationship Id="rId12" Type="http://schemas.openxmlformats.org/officeDocument/2006/relationships/hyperlink" Target="https://gfoa.org/conference"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martin@gfoa.org" TargetMode="External"/><Relationship Id="rId11" Type="http://schemas.openxmlformats.org/officeDocument/2006/relationships/hyperlink" Target="https://gfoa.org/conference" TargetMode="External"/><Relationship Id="rId5" Type="http://schemas.openxmlformats.org/officeDocument/2006/relationships/image" Target="media/image1.gif"/><Relationship Id="rId15" Type="http://schemas.openxmlformats.org/officeDocument/2006/relationships/image" Target="media/image3.jpeg"/><Relationship Id="rId10" Type="http://schemas.openxmlformats.org/officeDocument/2006/relationships/hyperlink" Target="https://instagram.com/GFOA_"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twitter.com/GFOA"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GFOA</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Martin</dc:creator>
  <cp:keywords/>
  <dc:description/>
  <cp:lastModifiedBy>Kate Southard</cp:lastModifiedBy>
  <cp:revision>2</cp:revision>
  <dcterms:created xsi:type="dcterms:W3CDTF">2021-05-03T19:37:00Z</dcterms:created>
  <dcterms:modified xsi:type="dcterms:W3CDTF">2021-05-03T19:37:00Z</dcterms:modified>
</cp:coreProperties>
</file>