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F3" w:rsidRDefault="005724F3" w:rsidP="005724F3">
      <w:pPr>
        <w:pStyle w:val="NoSpacing"/>
      </w:pPr>
      <w:r>
        <w:t>(Return Address)</w:t>
      </w:r>
    </w:p>
    <w:p w:rsidR="005724F3" w:rsidRDefault="005724F3" w:rsidP="005724F3">
      <w:pPr>
        <w:pStyle w:val="NoSpacing"/>
      </w:pPr>
    </w:p>
    <w:p w:rsidR="005724F3" w:rsidRDefault="005724F3" w:rsidP="005724F3">
      <w:pPr>
        <w:pStyle w:val="NoSpacing"/>
      </w:pPr>
      <w:r>
        <w:t xml:space="preserve">(Date) </w:t>
      </w:r>
    </w:p>
    <w:p w:rsidR="005724F3" w:rsidRDefault="005724F3" w:rsidP="005724F3">
      <w:pPr>
        <w:pStyle w:val="NoSpacing"/>
      </w:pPr>
    </w:p>
    <w:p w:rsidR="005724F3" w:rsidRDefault="005724F3" w:rsidP="005724F3">
      <w:pPr>
        <w:pStyle w:val="NoSpacing"/>
      </w:pPr>
      <w:r>
        <w:t xml:space="preserve">The Honorable </w:t>
      </w:r>
      <w:r w:rsidR="00FA78DC" w:rsidRPr="004451EE">
        <w:rPr>
          <w:highlight w:val="yellow"/>
        </w:rPr>
        <w:t>[INSERT FULL NAME OF SENATOR]</w:t>
      </w:r>
    </w:p>
    <w:p w:rsidR="005724F3" w:rsidRDefault="00FA78DC" w:rsidP="005724F3">
      <w:pPr>
        <w:pStyle w:val="NoSpacing"/>
      </w:pPr>
      <w:r w:rsidRPr="004451EE">
        <w:rPr>
          <w:highlight w:val="yellow"/>
        </w:rPr>
        <w:t>[INSERT ROOM NUMBER]</w:t>
      </w:r>
      <w:r w:rsidR="005724F3">
        <w:t xml:space="preserve"> Senate Office Building</w:t>
      </w:r>
    </w:p>
    <w:p w:rsidR="005724F3" w:rsidRDefault="005724F3" w:rsidP="005724F3">
      <w:pPr>
        <w:pStyle w:val="NoSpacing"/>
      </w:pPr>
      <w:r>
        <w:t xml:space="preserve">United States Senate </w:t>
      </w:r>
    </w:p>
    <w:p w:rsidR="005724F3" w:rsidRDefault="005724F3" w:rsidP="005724F3">
      <w:pPr>
        <w:pStyle w:val="NoSpacing"/>
      </w:pPr>
      <w:r>
        <w:t>Washington, DC 20510</w:t>
      </w:r>
    </w:p>
    <w:p w:rsidR="005724F3" w:rsidRDefault="005724F3" w:rsidP="005724F3">
      <w:pPr>
        <w:pStyle w:val="NoSpacing"/>
      </w:pPr>
    </w:p>
    <w:p w:rsidR="005724F3" w:rsidRDefault="005724F3" w:rsidP="005724F3">
      <w:pPr>
        <w:pStyle w:val="NoSpacing"/>
      </w:pPr>
      <w:r>
        <w:t xml:space="preserve">Dear Senator </w:t>
      </w:r>
      <w:r w:rsidR="00FA78DC" w:rsidRPr="004451EE">
        <w:rPr>
          <w:highlight w:val="yellow"/>
        </w:rPr>
        <w:t>[INSERT LAST NAME]</w:t>
      </w:r>
    </w:p>
    <w:p w:rsidR="005724F3" w:rsidRDefault="005724F3" w:rsidP="005724F3">
      <w:pPr>
        <w:pStyle w:val="NoSpacing"/>
      </w:pPr>
    </w:p>
    <w:p w:rsidR="005724F3" w:rsidRDefault="00BC6BB6" w:rsidP="005724F3">
      <w:pPr>
        <w:pStyle w:val="NoSpacing"/>
      </w:pPr>
      <w:r>
        <w:t xml:space="preserve">I am writing to </w:t>
      </w:r>
      <w:r w:rsidR="00D04704">
        <w:t>urge</w:t>
      </w:r>
      <w:r>
        <w:t xml:space="preserve"> you to </w:t>
      </w:r>
      <w:r w:rsidR="00D04704">
        <w:t xml:space="preserve">oppose efforts to attach </w:t>
      </w:r>
      <w:r>
        <w:t xml:space="preserve">S. 4295, the Financial Data Transparency Act of 2022, to the National Defense Authorization Act. </w:t>
      </w:r>
      <w:r w:rsidR="00B27595">
        <w:t xml:space="preserve">In particular, Section 203 of </w:t>
      </w:r>
      <w:r w:rsidR="00D04704">
        <w:t>S. 4295</w:t>
      </w:r>
      <w:r>
        <w:t xml:space="preserve"> would require the MSRB to establish uniform data standards for local government. The proposed</w:t>
      </w:r>
      <w:r w:rsidR="00D04704">
        <w:t xml:space="preserve"> standardization would result in an</w:t>
      </w:r>
      <w:r>
        <w:t xml:space="preserve"> unfunded mandate </w:t>
      </w:r>
      <w:r w:rsidR="00D04704">
        <w:t>and</w:t>
      </w:r>
      <w:r>
        <w:t xml:space="preserve"> pose a significant burden to many local governments </w:t>
      </w:r>
      <w:r w:rsidR="004451EE">
        <w:t xml:space="preserve">and public entities </w:t>
      </w:r>
      <w:r w:rsidR="004451EE" w:rsidRPr="004451EE">
        <w:rPr>
          <w:highlight w:val="yellow"/>
        </w:rPr>
        <w:t>[SUCH AS YOUR JURISDICTION]</w:t>
      </w:r>
      <w:r w:rsidR="004451EE">
        <w:t xml:space="preserve"> </w:t>
      </w:r>
      <w:r>
        <w:t xml:space="preserve">in </w:t>
      </w:r>
      <w:r w:rsidR="00D04704" w:rsidRPr="004451EE">
        <w:rPr>
          <w:highlight w:val="yellow"/>
        </w:rPr>
        <w:t>[INSERT STATE]</w:t>
      </w:r>
      <w:r>
        <w:t xml:space="preserve"> and </w:t>
      </w:r>
      <w:r w:rsidR="00D04704">
        <w:t xml:space="preserve">across </w:t>
      </w:r>
      <w:r>
        <w:t xml:space="preserve">the </w:t>
      </w:r>
      <w:r w:rsidR="00091D42">
        <w:t xml:space="preserve">country, </w:t>
      </w:r>
      <w:r w:rsidR="006738C7">
        <w:t xml:space="preserve">because </w:t>
      </w:r>
      <w:r>
        <w:t xml:space="preserve">it would require identical financial reporting classifications across all types of local governments. </w:t>
      </w:r>
    </w:p>
    <w:p w:rsidR="00BC6BB6" w:rsidRDefault="00BC6BB6" w:rsidP="005724F3">
      <w:pPr>
        <w:pStyle w:val="NoSpacing"/>
      </w:pPr>
    </w:p>
    <w:p w:rsidR="00BC6BB6" w:rsidRDefault="00BC6BB6" w:rsidP="005724F3">
      <w:pPr>
        <w:pStyle w:val="NoSpacing"/>
      </w:pPr>
      <w:r>
        <w:t xml:space="preserve">There are a multitude of types of public entities that would be subject to this change in reporting including: states, cities, counties, water systems, hospitals, </w:t>
      </w:r>
      <w:r w:rsidR="00091D42">
        <w:t xml:space="preserve">public power, </w:t>
      </w:r>
      <w:r>
        <w:t xml:space="preserve">etc. </w:t>
      </w:r>
      <w:r w:rsidR="00404E0F">
        <w:t>Forcing these very different entities to use a single, standardized template could cause many local governments to lose valuabl</w:t>
      </w:r>
      <w:r w:rsidR="00091D42">
        <w:t xml:space="preserve">e, detailed information for </w:t>
      </w:r>
      <w:r w:rsidR="00404E0F">
        <w:t>constituents and actually reduce transparency by eliminating data specific to those entities. Additionally, transitioning to this reporting scheme would require exten</w:t>
      </w:r>
      <w:r w:rsidR="00961CFD">
        <w:t xml:space="preserve">sive staff time and </w:t>
      </w:r>
      <w:r w:rsidR="00404E0F">
        <w:t xml:space="preserve">costly upgrades to financial systems to accommodate the rules. </w:t>
      </w:r>
      <w:r>
        <w:t xml:space="preserve"> </w:t>
      </w:r>
    </w:p>
    <w:p w:rsidR="00404E0F" w:rsidRDefault="00404E0F" w:rsidP="005724F3">
      <w:pPr>
        <w:pStyle w:val="NoSpacing"/>
      </w:pPr>
    </w:p>
    <w:p w:rsidR="00404E0F" w:rsidRDefault="00404E0F" w:rsidP="005724F3">
      <w:pPr>
        <w:pStyle w:val="NoSpacing"/>
      </w:pPr>
      <w:r>
        <w:t xml:space="preserve">I urge you to oppose </w:t>
      </w:r>
      <w:r w:rsidR="00B27595">
        <w:t>inclusion of Section 203 in efforts moving forward</w:t>
      </w:r>
      <w:r>
        <w:t>. Should you have further questions about the pote</w:t>
      </w:r>
      <w:r w:rsidR="00091D42">
        <w:t>ntial impact of this bill</w:t>
      </w:r>
      <w:r>
        <w:t>, I</w:t>
      </w:r>
      <w:r w:rsidR="006738C7">
        <w:t xml:space="preserve"> encourage</w:t>
      </w:r>
      <w:r>
        <w:t xml:space="preserve"> you to reach out to</w:t>
      </w:r>
      <w:r w:rsidR="006738C7">
        <w:t xml:space="preserve"> myself or other</w:t>
      </w:r>
      <w:r>
        <w:t xml:space="preserve"> local government finance professionals who can </w:t>
      </w:r>
      <w:r w:rsidR="006738C7">
        <w:t xml:space="preserve">discuss further the challenges of implementing the legislation. </w:t>
      </w:r>
      <w:bookmarkStart w:id="0" w:name="_GoBack"/>
      <w:bookmarkEnd w:id="0"/>
    </w:p>
    <w:p w:rsidR="00404E0F" w:rsidRDefault="00404E0F" w:rsidP="005724F3">
      <w:pPr>
        <w:pStyle w:val="NoSpacing"/>
      </w:pPr>
    </w:p>
    <w:p w:rsidR="00404E0F" w:rsidRDefault="00404E0F" w:rsidP="005724F3">
      <w:pPr>
        <w:pStyle w:val="NoSpacing"/>
      </w:pPr>
      <w:r>
        <w:t>Respectfully,</w:t>
      </w:r>
    </w:p>
    <w:p w:rsidR="00404E0F" w:rsidRDefault="00404E0F" w:rsidP="005724F3">
      <w:pPr>
        <w:pStyle w:val="NoSpacing"/>
      </w:pPr>
    </w:p>
    <w:p w:rsidR="00404E0F" w:rsidRDefault="006738C7" w:rsidP="005724F3">
      <w:pPr>
        <w:pStyle w:val="NoSpacing"/>
      </w:pPr>
      <w:r w:rsidRPr="004451EE">
        <w:rPr>
          <w:highlight w:val="yellow"/>
        </w:rPr>
        <w:t>[INSERT YOUR NAME]</w:t>
      </w:r>
    </w:p>
    <w:p w:rsidR="00BC6BB6" w:rsidRDefault="00BC6BB6" w:rsidP="005724F3">
      <w:pPr>
        <w:pStyle w:val="NoSpacing"/>
      </w:pPr>
    </w:p>
    <w:p w:rsidR="00BC6BB6" w:rsidRDefault="00BC6BB6" w:rsidP="005724F3">
      <w:pPr>
        <w:pStyle w:val="NoSpacing"/>
      </w:pPr>
    </w:p>
    <w:p w:rsidR="00BC6BB6" w:rsidRDefault="00BC6BB6" w:rsidP="005724F3">
      <w:pPr>
        <w:pStyle w:val="NoSpacing"/>
      </w:pPr>
    </w:p>
    <w:p w:rsidR="00393D6E" w:rsidRDefault="00393D6E" w:rsidP="005724F3">
      <w:pPr>
        <w:pStyle w:val="NoSpacing"/>
      </w:pPr>
      <w:r>
        <w:t xml:space="preserve"> </w:t>
      </w:r>
    </w:p>
    <w:sectPr w:rsidR="0039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52A"/>
    <w:multiLevelType w:val="hybridMultilevel"/>
    <w:tmpl w:val="AAC2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6E"/>
    <w:rsid w:val="0008555F"/>
    <w:rsid w:val="00091D42"/>
    <w:rsid w:val="00393D6E"/>
    <w:rsid w:val="00404E0F"/>
    <w:rsid w:val="004451EE"/>
    <w:rsid w:val="005724F3"/>
    <w:rsid w:val="006738C7"/>
    <w:rsid w:val="006C39C7"/>
    <w:rsid w:val="00834EE5"/>
    <w:rsid w:val="00961CFD"/>
    <w:rsid w:val="00B27595"/>
    <w:rsid w:val="00BC6BB6"/>
    <w:rsid w:val="00D04704"/>
    <w:rsid w:val="00D50C00"/>
    <w:rsid w:val="00F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D786"/>
  <w15:chartTrackingRefBased/>
  <w15:docId w15:val="{E28EA883-4FC1-4680-A6DC-7D25625C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6E"/>
    <w:pPr>
      <w:ind w:left="720"/>
      <w:contextualSpacing/>
    </w:pPr>
  </w:style>
  <w:style w:type="paragraph" w:styleId="NoSpacing">
    <w:name w:val="No Spacing"/>
    <w:uiPriority w:val="1"/>
    <w:qFormat/>
    <w:rsid w:val="005724F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C6B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Jarron Brady</dc:creator>
  <cp:keywords/>
  <dc:description/>
  <cp:lastModifiedBy>Michael Belarmino</cp:lastModifiedBy>
  <cp:revision>2</cp:revision>
  <dcterms:created xsi:type="dcterms:W3CDTF">2022-09-30T16:10:00Z</dcterms:created>
  <dcterms:modified xsi:type="dcterms:W3CDTF">2022-09-30T16:10:00Z</dcterms:modified>
</cp:coreProperties>
</file>